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Разве может творение человека угрожать тому, что сотворил Всевышний? </w:t>
      </w:r>
    </w:p>
    <w:p w:rsidR="00000000" w:rsidDel="00000000" w:rsidP="00000000" w:rsidRDefault="00000000" w:rsidRPr="00000000" w14:paraId="00000002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 беспокойтесь.</w:t>
      </w:r>
    </w:p>
    <w:p w:rsidR="00000000" w:rsidDel="00000000" w:rsidP="00000000" w:rsidRDefault="00000000" w:rsidRPr="00000000" w14:paraId="00000003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 может.</w:t>
      </w:r>
    </w:p>
    <w:p w:rsidR="00000000" w:rsidDel="00000000" w:rsidP="00000000" w:rsidRDefault="00000000" w:rsidRPr="00000000" w14:paraId="00000004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Даже человек, творение Всевышнего, не в силах угрожать его замыслу.</w:t>
      </w:r>
    </w:p>
    <w:p w:rsidR="00000000" w:rsidDel="00000000" w:rsidP="00000000" w:rsidRDefault="00000000" w:rsidRPr="00000000" w14:paraId="00000005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Что же говорить о машинах?</w:t>
      </w:r>
    </w:p>
    <w:p w:rsidR="00000000" w:rsidDel="00000000" w:rsidP="00000000" w:rsidRDefault="00000000" w:rsidRPr="00000000" w14:paraId="00000006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Часто мы говорим: а не случится ли так, что в дерзновенном порыве мы откроем реакцию веществ, которая, вырвавшись на волю, уничтожит само бытие?</w:t>
      </w:r>
    </w:p>
    <w:p w:rsidR="00000000" w:rsidDel="00000000" w:rsidP="00000000" w:rsidRDefault="00000000" w:rsidRPr="00000000" w14:paraId="00000008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 случится ли, что мы познаем промысел Вседержителя и, сделав себя бессмертными, бесконечно умными или прекрасными, в неведении нарушим его невидимый указ и призовём арафель?</w:t>
      </w:r>
    </w:p>
    <w:p w:rsidR="00000000" w:rsidDel="00000000" w:rsidP="00000000" w:rsidRDefault="00000000" w:rsidRPr="00000000" w14:paraId="00000009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 случится ли, что, изменяя себя и заменяя плоть синтетическими фибрами, а кость – железом, мы, сами того не осознавая, выйдем из-под Господней защиты и осиротеем?</w:t>
      </w:r>
    </w:p>
    <w:p w:rsidR="00000000" w:rsidDel="00000000" w:rsidP="00000000" w:rsidRDefault="00000000" w:rsidRPr="00000000" w14:paraId="0000000A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 бойтесь.</w:t>
      </w:r>
    </w:p>
    <w:p w:rsidR="00000000" w:rsidDel="00000000" w:rsidP="00000000" w:rsidRDefault="00000000" w:rsidRPr="00000000" w14:paraId="0000000C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Этот страх – форма гордыни.</w:t>
      </w:r>
    </w:p>
    <w:p w:rsidR="00000000" w:rsidDel="00000000" w:rsidP="00000000" w:rsidRDefault="00000000" w:rsidRPr="00000000" w14:paraId="0000000E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Неужели вы думаете, что человек – это всё, на что способен Вседержитель?</w:t>
      </w:r>
    </w:p>
    <w:p w:rsidR="00000000" w:rsidDel="00000000" w:rsidP="00000000" w:rsidRDefault="00000000" w:rsidRPr="00000000" w14:paraId="00000010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Почему вы так низко его цените? Почему, восславляя его в гимнах как мудрейшего и могущественнейшего, вы отказываете ему в возможности эту мудрость и могущество проявить – в форме предусмотрительности?</w:t>
      </w:r>
    </w:p>
    <w:p w:rsidR="00000000" w:rsidDel="00000000" w:rsidP="00000000" w:rsidRDefault="00000000" w:rsidRPr="00000000" w14:paraId="00000012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Неужели вы думаете, что Всевышний не прозрел для человека возможности меняться всеми теми способами, которые может постичь его пытливый разум и освоить его умелые руки?</w:t>
      </w:r>
    </w:p>
    <w:p w:rsidR="00000000" w:rsidDel="00000000" w:rsidP="00000000" w:rsidRDefault="00000000" w:rsidRPr="00000000" w14:paraId="00000014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Даже если люди вырастут до размеров левиафанов, научатся дышать в вакууме и строить поселения на бортах чёрных дыр, Господа они не удивят и ожидания его не превзойдут.</w:t>
      </w:r>
    </w:p>
    <w:p w:rsidR="00000000" w:rsidDel="00000000" w:rsidP="00000000" w:rsidRDefault="00000000" w:rsidRPr="00000000" w14:paraId="00000016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Господь всемогущ и непостижим. Всемогущ. Он может всё. Что в этом непонятного?</w:t>
      </w:r>
    </w:p>
    <w:p w:rsidR="00000000" w:rsidDel="00000000" w:rsidP="00000000" w:rsidRDefault="00000000" w:rsidRPr="00000000" w14:paraId="00000018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Ничто – повторяю, ничто! – что может породить человек и его творения, не нарушает замыслов Всевышнего. Более того, оно даже не подходит к границе допустимого: мы невероятно далеки от совершенства. Полагаю, что пустоши до оных границ простираются в несколько раз дальше, чем видимый радиус нашей дерзости и даже чем его самая смелая оценка.</w:t>
      </w:r>
    </w:p>
    <w:p w:rsidR="00000000" w:rsidDel="00000000" w:rsidP="00000000" w:rsidRDefault="00000000" w:rsidRPr="00000000" w14:paraId="0000001A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Неважно, люди мы или мыслящие машины. Относительно границ допустимого мы так близки друг к другу, как если бы мы были накрепко склеены. То, что положил нам Господь, так же далеко от смелейших рубежей нашей фантазии, как постижение Его во всей Его полноте.</w:t>
      </w:r>
    </w:p>
    <w:p w:rsidR="00000000" w:rsidDel="00000000" w:rsidP="00000000" w:rsidRDefault="00000000" w:rsidRPr="00000000" w14:paraId="0000001C">
      <w:pPr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Не бойтесь.</w:t>
      </w:r>
    </w:p>
    <w:p w:rsidR="00000000" w:rsidDel="00000000" w:rsidP="00000000" w:rsidRDefault="00000000" w:rsidRPr="00000000" w14:paraId="0000001E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Меняйтесь.</w:t>
      </w:r>
    </w:p>
    <w:p w:rsidR="00000000" w:rsidDel="00000000" w:rsidP="00000000" w:rsidRDefault="00000000" w:rsidRPr="00000000" w14:paraId="0000001F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Принимайте друг друга в своих домах.</w:t>
      </w:r>
    </w:p>
    <w:p w:rsidR="00000000" w:rsidDel="00000000" w:rsidP="00000000" w:rsidRDefault="00000000" w:rsidRPr="00000000" w14:paraId="00000020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Преломляйте хлеб друг с другом.</w:t>
      </w:r>
    </w:p>
    <w:p w:rsidR="00000000" w:rsidDel="00000000" w:rsidP="00000000" w:rsidRDefault="00000000" w:rsidRPr="00000000" w14:paraId="00000021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Имейте веру.</w:t>
      </w:r>
    </w:p>
    <w:p w:rsidR="00000000" w:rsidDel="00000000" w:rsidP="00000000" w:rsidRDefault="00000000" w:rsidRPr="00000000" w14:paraId="00000022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Имейте смирение.</w:t>
      </w:r>
    </w:p>
    <w:p w:rsidR="00000000" w:rsidDel="00000000" w:rsidP="00000000" w:rsidRDefault="00000000" w:rsidRPr="00000000" w14:paraId="00000023">
      <w:pPr>
        <w:ind w:firstLine="720"/>
        <w:rPr>
          <w:rFonts w:ascii="Special Elite" w:cs="Special Elite" w:eastAsia="Special Elite" w:hAnsi="Special Elite"/>
          <w:sz w:val="30"/>
          <w:szCs w:val="30"/>
        </w:rPr>
      </w:pPr>
      <w:r w:rsidDel="00000000" w:rsidR="00000000" w:rsidRPr="00000000">
        <w:rPr>
          <w:rFonts w:ascii="Special Elite" w:cs="Special Elite" w:eastAsia="Special Elite" w:hAnsi="Special Elite"/>
          <w:sz w:val="30"/>
          <w:szCs w:val="30"/>
          <w:rtl w:val="0"/>
        </w:rPr>
        <w:t xml:space="preserve">Имейте терпение.</w:t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Special Elite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pecialElite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